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6" w:rsidRPr="00AA0E26" w:rsidRDefault="00AA0E26" w:rsidP="00AA0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E26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-546100</wp:posOffset>
            </wp:positionV>
            <wp:extent cx="607695" cy="669290"/>
            <wp:effectExtent l="19050" t="0" r="1905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E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MINISTÉRIO DA EDUCAÇÃO</w:t>
      </w:r>
    </w:p>
    <w:p w:rsidR="00AA0E26" w:rsidRPr="00AA0E26" w:rsidRDefault="00AA0E26" w:rsidP="00A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26">
        <w:rPr>
          <w:rFonts w:ascii="Times New Roman" w:hAnsi="Times New Roman" w:cs="Times New Roman"/>
          <w:b/>
          <w:sz w:val="24"/>
          <w:szCs w:val="24"/>
        </w:rPr>
        <w:t>UNIVERSIDADE FEDERAL DO AMAPÁ</w:t>
      </w:r>
    </w:p>
    <w:p w:rsidR="00AA0E26" w:rsidRPr="00AA0E26" w:rsidRDefault="00AA0E26" w:rsidP="00A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26">
        <w:rPr>
          <w:rFonts w:ascii="Times New Roman" w:hAnsi="Times New Roman" w:cs="Times New Roman"/>
          <w:b/>
          <w:sz w:val="24"/>
          <w:szCs w:val="24"/>
        </w:rPr>
        <w:t>PRÓ–REITORIA DE ENSINO DE GRADUAÇÃO</w:t>
      </w:r>
    </w:p>
    <w:p w:rsidR="00AA0E26" w:rsidRDefault="00AA0E26" w:rsidP="00A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26">
        <w:rPr>
          <w:rFonts w:ascii="Times New Roman" w:hAnsi="Times New Roman" w:cs="Times New Roman"/>
          <w:b/>
          <w:sz w:val="24"/>
          <w:szCs w:val="24"/>
        </w:rPr>
        <w:t>COORDENADORIA DE ENSINO DE GRADUAÇÃO</w:t>
      </w:r>
    </w:p>
    <w:p w:rsidR="003062C3" w:rsidRPr="00AA0E26" w:rsidRDefault="003062C3" w:rsidP="00AA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26" w:rsidRPr="000D0BDE" w:rsidRDefault="003062C3" w:rsidP="00726EC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</w:pPr>
      <w:r w:rsidRPr="000D0BDE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PROGRAMAÇÃO DO CURSO DE FORMAÇÃO PARA OS NOVOS PROFESSORES, SEMANA DO CALOURO E DE PLANEJAMENTO DOS CURSOS DE GRADUAÇÃO DA UNIFAP- 2014</w:t>
      </w:r>
    </w:p>
    <w:p w:rsidR="00AA0E26" w:rsidRDefault="00AA0E26" w:rsidP="00726EC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2909D5" w:rsidRDefault="002909D5" w:rsidP="002909D5">
      <w:pPr>
        <w:pStyle w:val="SemEspaament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66D" w:rsidRDefault="0015166D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0D0BDE" w:rsidRDefault="000D0BDE" w:rsidP="000D0BD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III</w:t>
      </w:r>
      <w:r w:rsidRPr="009635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CURSO DE FORMAÇÃO PARA OS NOVOS PROFESSORES DA UNIFAP 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PERÍODO: DE 07 A 08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ABRIL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2014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LOCAL: UNIFAP – Auditório da Reitoria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REALIZAÇÃO: PROGRAD</w:t>
      </w:r>
      <w:r w:rsidRPr="007A37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Dia: 07/04,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2ªFeira,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das 08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12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Local: Auditório da Reitoria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Apresentação da UNIFAP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seus setores acadêmicos 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Responsável: Professor Rafael Wagner da Costa, Pró-Reitor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Graduação da UNIFAP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O registro acadêmico e o SIGU</w:t>
      </w:r>
    </w:p>
    <w:p w:rsidR="000D0BDE" w:rsidRDefault="000D0BDE" w:rsidP="000D0BDE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Responsáveis: Wilma Gomes Silva </w:t>
      </w:r>
      <w:r w:rsidRPr="001C231C">
        <w:rPr>
          <w:rFonts w:ascii="Times New Roman" w:hAnsi="Times New Roman" w:cs="Times New Roman"/>
          <w:color w:val="000000"/>
          <w:sz w:val="24"/>
          <w:szCs w:val="24"/>
        </w:rPr>
        <w:t>Monteiro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Diretora do Departamento de Controle e Registro Acadêmico – DERCA e Rafael </w:t>
      </w:r>
      <w:r w:rsidRPr="001C231C">
        <w:rPr>
          <w:rFonts w:ascii="Times New Roman" w:hAnsi="Times New Roman" w:cs="Times New Roman"/>
          <w:color w:val="000000"/>
          <w:sz w:val="24"/>
          <w:szCs w:val="24"/>
        </w:rPr>
        <w:t>Pontes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Lima, Professor do Colegiado de Ciências da Computação e Diretor do Núcleo de Tecnologia da Informação – NTI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Divisão de Acompanhamento das Atividades Docentes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Responsável: Márcia Valéria Corrêa Batista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Dia: 07/04,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2ªFeira,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das 14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18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Local: Auditório da Reitoria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  <w:r w:rsidRPr="0075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UNIFAP e a Interdisciplinaridade 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Responsável: Marco Antônio Augusto Chagas, professor do Colegiado de Ciências Ambientais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08/04, 3ª Feira, das 08 às 12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Local: Auditório da Reitoria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Docência universitária: normas aplicáveis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Responsável: </w:t>
      </w:r>
      <w:proofErr w:type="spellStart"/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933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elisia</w:t>
      </w:r>
      <w:proofErr w:type="spellEnd"/>
      <w:r w:rsidR="00933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Costa Góes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rofessora do Colegiado de Direito.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08/04, 3ª Feira, das 14 às 18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Local: Auditório da Reitoria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 estruturação pedagógica dos cursos de graduação: o Projeto Pedagógico de Curso (PPC), sua articulação institucional e normas aplicáveis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Responsáv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Eliane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rofessora do Colegiado de Ciências Sociais.</w:t>
      </w:r>
    </w:p>
    <w:p w:rsidR="000D0BDE" w:rsidRDefault="000D0BDE" w:rsidP="000D0BDE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BDE" w:rsidRDefault="000D0BDE" w:rsidP="000D0BDE">
      <w:pPr>
        <w:pStyle w:val="SemEspaamen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0D0BDE" w:rsidRDefault="000D0BDE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:rsidR="0015166D" w:rsidRPr="00756479" w:rsidRDefault="0015166D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4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SEMANA DO CALOURO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5166D" w:rsidRPr="00963530" w:rsidRDefault="0015166D" w:rsidP="0015166D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PERÍODO: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ABRIL 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 2014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LOCAL: UNIFAP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REALIZAÇÃO: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REITORIA, PRÓ-REITORIA, DEPARTAMENTOS, COORDENAÇÃO DOS CURSOS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 CENTROS ACADÊMICOS</w:t>
      </w:r>
      <w:r w:rsidRPr="007A37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09/04, 4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ª. Feira, das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às 12h,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das 14h às 18h e das 18 às 22h. Sugerimos que a cada turno haja uma recepção, de forma a atingir a todos os ingressantes, conforme o turno regular de funcionamento de seu curso.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Local: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Anfiteatro 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Curso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Apresentação da UNIFAP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seus setores acadêmicos 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Responsável: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Reitoria e Pró-Reitorias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Abertura: 1) Fala do Magnífico Reitor 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Fala dos Pró-Reitores 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(ao apresentar a respectiva pró-reitoria, rapidamente, dar ênfase a sua interface com os alunos. Ex. PROEAC – tratar das ações comunitárias e das diferentes espécies de auxilio existentes aos estudantes e como acessá-las; PROPESPG, a iniciação científica; PROGRAD, a estrutura e atendimentos existentes ao estudante: COEG, NAI, etc.) 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Apresentação do SIGU e DERCA; 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Apresentação de todos os Coordenadores de curso e Diretores de Departamentos; 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166D" w:rsidRDefault="0015166D" w:rsidP="0015166D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e 11/04, 5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ª.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6ª.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Feira</w:t>
      </w:r>
    </w:p>
    <w:p w:rsidR="0015166D" w:rsidRPr="002909D5" w:rsidRDefault="0015166D" w:rsidP="0015166D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D5">
        <w:rPr>
          <w:rFonts w:ascii="Times New Roman" w:hAnsi="Times New Roman" w:cs="Times New Roman"/>
          <w:color w:val="000000"/>
          <w:sz w:val="24"/>
          <w:szCs w:val="24"/>
        </w:rPr>
        <w:t>A recepção aos calouros é organizada pelo respectivo curso: pela Coordenação e pelo Centro Acadêmico.</w:t>
      </w: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D5">
        <w:rPr>
          <w:rFonts w:ascii="Times New Roman" w:hAnsi="Times New Roman" w:cs="Times New Roman"/>
          <w:color w:val="000000"/>
          <w:sz w:val="24"/>
          <w:szCs w:val="24"/>
        </w:rPr>
        <w:t>Recomendamos que no dia 10/04, no horário e sala de aula dos calouros, o Coordenador apresente o projeto pedagógico do curso e que cada Professor apresente suas disciplinas, áreas de pesquisa e atuação, promovendo a acolhida dos calouros no ambiente acadêmico que passarão a compor.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dia 11/04 pode ficar reservado para programação a ser conduzida pelo Centro Acadêmico ou para programações culturais do respectivo curso ou Departamento, assim:</w:t>
      </w: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10/04, 5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ª. Feira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no turno respectivo de funcionamento do curso/turma.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 ser definido no âmbito do respectivo Curso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Apresentação do Projeto Pedagógico do Curso, projetos e atividades de ensino, pesquisa e extensão realizadas pelo curso, apresentação dos professores e suas disciplinas (pelo menos as do primeiro semestre).</w:t>
      </w:r>
    </w:p>
    <w:p w:rsidR="0015166D" w:rsidRPr="00AA0D13" w:rsidRDefault="0015166D" w:rsidP="0015166D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Responsável: Coordenação do curso, NDE e professores.</w:t>
      </w: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11/04, 6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ª. Feira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no turno respectivo de funcionamento do curso/turma.</w:t>
      </w:r>
    </w:p>
    <w:p w:rsidR="0015166D" w:rsidRDefault="0015166D" w:rsidP="0015166D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 ser definido no âmbito do respectivo Curso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acolhida dos novos estudantes no curso.</w:t>
      </w:r>
    </w:p>
    <w:p w:rsidR="0015166D" w:rsidRPr="00AA0D13" w:rsidRDefault="0015166D" w:rsidP="0015166D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Responsáveis: Centros Acadêmicos e Coordenações de curso.</w:t>
      </w:r>
    </w:p>
    <w:p w:rsidR="0015166D" w:rsidRDefault="0015166D" w:rsidP="0015166D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0D0BDE" w:rsidRDefault="000D0BDE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D0BDE" w:rsidRDefault="000D0BDE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A0E26" w:rsidRPr="0015166D" w:rsidRDefault="0015166D" w:rsidP="0015166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PLANEJAMENTO ACADÊMICO DOS CURSOS DE GRADUAÇÃO DA UNIFAP – CAMPUS MARCO ZERO E SANTANA</w:t>
      </w:r>
    </w:p>
    <w:p w:rsidR="00286045" w:rsidRDefault="00286045" w:rsidP="002909D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74E" w:rsidRDefault="0015166D" w:rsidP="00286045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PERÍODO: </w:t>
      </w:r>
      <w:r w:rsidR="00AA0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e 11 de abril de</w:t>
      </w:r>
      <w:r w:rsidR="00286045"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2014</w:t>
      </w:r>
      <w:r w:rsidR="00286045"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6045"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LOCAL: </w:t>
      </w:r>
      <w:r w:rsidR="002860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Coordenações dos Cursos de Graduação</w:t>
      </w:r>
      <w:r w:rsidR="00286045"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6045"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REALIZAÇÃO: </w:t>
      </w:r>
      <w:r w:rsidR="002860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Colegiados</w:t>
      </w:r>
      <w:r w:rsidR="00286045" w:rsidRPr="007A37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64F8" w:rsidRDefault="00AA674E" w:rsidP="00A464F8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programação da semana de planejamento dos cursos de graduação é estabelecida pela respectiva Coordenação e Colegiado do curso. O objetivo é possibilitar um momento para trabalho conjunto dos professores, para que estudem e avaliem o respectivo projeto pedagógico do curso, proponham e discutam a programação de suas disciplinas do semestre, proponham</w:t>
      </w:r>
      <w:r w:rsidR="00A464F8">
        <w:rPr>
          <w:rFonts w:ascii="Times New Roman" w:hAnsi="Times New Roman" w:cs="Times New Roman"/>
          <w:color w:val="000000"/>
          <w:sz w:val="24"/>
          <w:szCs w:val="24"/>
        </w:rPr>
        <w:t xml:space="preserve"> e planejem as atividades que realizarão em conjunto no semestre letivo, tais como trabalhos de campo, práticas, acompanhamento de estágios, projetos de ensino etc.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4F8">
        <w:rPr>
          <w:rFonts w:ascii="Times New Roman" w:hAnsi="Times New Roman" w:cs="Times New Roman"/>
          <w:color w:val="000000"/>
          <w:sz w:val="24"/>
          <w:szCs w:val="24"/>
        </w:rPr>
        <w:t>Esse momento de planejamento também é propício para discutir e propor encaminhamentos pertinentes à melhoria do curso (tanto da proposta pedagógica, quanto da infra-estrutura disponível).</w:t>
      </w:r>
    </w:p>
    <w:p w:rsidR="00A464F8" w:rsidRDefault="00AA0D13" w:rsidP="00A464F8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r w:rsidR="00A464F8">
        <w:rPr>
          <w:rFonts w:ascii="Times New Roman" w:hAnsi="Times New Roman" w:cs="Times New Roman"/>
          <w:color w:val="000000"/>
          <w:sz w:val="24"/>
          <w:szCs w:val="24"/>
        </w:rPr>
        <w:t xml:space="preserve"> Coordenação </w:t>
      </w:r>
      <w:r>
        <w:rPr>
          <w:rFonts w:ascii="Times New Roman" w:hAnsi="Times New Roman" w:cs="Times New Roman"/>
          <w:color w:val="000000"/>
          <w:sz w:val="24"/>
          <w:szCs w:val="24"/>
        </w:rPr>
        <w:t>deve propor</w:t>
      </w:r>
      <w:r w:rsidR="00A464F8">
        <w:rPr>
          <w:rFonts w:ascii="Times New Roman" w:hAnsi="Times New Roman" w:cs="Times New Roman"/>
          <w:color w:val="000000"/>
          <w:sz w:val="24"/>
          <w:szCs w:val="24"/>
        </w:rPr>
        <w:t>, em conjunto com o Colegiado, a programação da semana de planejamento do curso. Para tanto, pode ser utiliz</w:t>
      </w:r>
      <w:r>
        <w:rPr>
          <w:rFonts w:ascii="Times New Roman" w:hAnsi="Times New Roman" w:cs="Times New Roman"/>
          <w:color w:val="000000"/>
          <w:sz w:val="24"/>
          <w:szCs w:val="24"/>
        </w:rPr>
        <w:t>ado o turno contrário ao da recepção aos calouros.</w:t>
      </w:r>
    </w:p>
    <w:p w:rsidR="00A464F8" w:rsidRDefault="00A464F8" w:rsidP="00A464F8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1C4" w:rsidRPr="001E21C4" w:rsidRDefault="00286045" w:rsidP="001E21C4">
      <w:pPr>
        <w:pStyle w:val="SemEspaamen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1C4" w:rsidRPr="001E21C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PLANEJAMENTO DOS CURSOS PARA 2014/01</w:t>
      </w:r>
    </w:p>
    <w:p w:rsidR="001E21C4" w:rsidRDefault="001E21C4" w:rsidP="00286045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E21C4" w:rsidRDefault="00AA0D13" w:rsidP="001E21C4">
      <w:pPr>
        <w:pStyle w:val="SemEspaamen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10/04, 5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ª. Feira, das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às 12h, ou das 14h às 18h, ou das 18 às 22h.</w:t>
      </w:r>
      <w:r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6045"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 w:rsidR="0028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definido no âmbito do respectivo Curso</w:t>
      </w:r>
      <w:r w:rsidR="00286045"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6045"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  <w:r w:rsidR="0028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Planejamento das atividades de ensino e extensão do curso para o semestre letivo de 2014/01</w:t>
      </w:r>
    </w:p>
    <w:p w:rsidR="001E21C4" w:rsidRPr="00AA0D13" w:rsidRDefault="00286045" w:rsidP="001E21C4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Responsável: 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Coordenação, NDE e Colegiado do Curso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0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Dia 11/04, 6</w:t>
      </w:r>
      <w:r w:rsidR="00AA0D13" w:rsidRPr="007A3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ª. Feira, das </w:t>
      </w:r>
      <w:r w:rsidR="00AA0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às 12h, ou das 14h às 18h, ou das 18 às 22h.</w:t>
      </w:r>
      <w:r w:rsidR="00AA0D13" w:rsidRPr="007A37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ser definido no âmbito do respectivo Curso</w:t>
      </w:r>
      <w:r w:rsidRPr="00963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Programação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Planejamento das atividades de ensino e extensão do curso para o semestre letivo de 2014/01</w:t>
      </w:r>
    </w:p>
    <w:p w:rsidR="00AA0E26" w:rsidRPr="00AA0E26" w:rsidRDefault="00286045" w:rsidP="00AA0E26">
      <w:pPr>
        <w:pStyle w:val="SemEspaamen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Responsável: </w:t>
      </w:r>
      <w:r w:rsidR="001E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Coordenação, NDE e Colegiado do C</w:t>
      </w:r>
      <w:r w:rsidR="00BD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urs</w:t>
      </w:r>
      <w:r w:rsidR="00AA0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</w:p>
    <w:p w:rsidR="00AF5438" w:rsidRDefault="00AF5438" w:rsidP="00AA0D13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23F" w:rsidRPr="00756479" w:rsidRDefault="0094023F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E26" w:rsidRDefault="00AA0E26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5166D" w:rsidRDefault="0015166D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5166D" w:rsidRDefault="0015166D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5166D" w:rsidRDefault="0015166D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5166D" w:rsidRDefault="0015166D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5166D" w:rsidRDefault="0015166D" w:rsidP="0094023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sectPr w:rsidR="0015166D" w:rsidSect="00AA0D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DC0"/>
    <w:multiLevelType w:val="hybridMultilevel"/>
    <w:tmpl w:val="467422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31F9B"/>
    <w:multiLevelType w:val="hybridMultilevel"/>
    <w:tmpl w:val="2B6AC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F1987"/>
    <w:rsid w:val="00043A45"/>
    <w:rsid w:val="0007239D"/>
    <w:rsid w:val="000D0BDE"/>
    <w:rsid w:val="00101E91"/>
    <w:rsid w:val="001062F0"/>
    <w:rsid w:val="0015166D"/>
    <w:rsid w:val="00152C3F"/>
    <w:rsid w:val="001B25F6"/>
    <w:rsid w:val="001C231C"/>
    <w:rsid w:val="001E21C4"/>
    <w:rsid w:val="001F52A1"/>
    <w:rsid w:val="002058CE"/>
    <w:rsid w:val="00263A44"/>
    <w:rsid w:val="00271BDC"/>
    <w:rsid w:val="00286045"/>
    <w:rsid w:val="002909D5"/>
    <w:rsid w:val="002C6079"/>
    <w:rsid w:val="003062C3"/>
    <w:rsid w:val="00335DF4"/>
    <w:rsid w:val="00337ABE"/>
    <w:rsid w:val="003853D1"/>
    <w:rsid w:val="004114BA"/>
    <w:rsid w:val="0046067E"/>
    <w:rsid w:val="00463880"/>
    <w:rsid w:val="005435FA"/>
    <w:rsid w:val="00551584"/>
    <w:rsid w:val="00561231"/>
    <w:rsid w:val="005743A8"/>
    <w:rsid w:val="00664E37"/>
    <w:rsid w:val="00690211"/>
    <w:rsid w:val="00725B64"/>
    <w:rsid w:val="00726ECD"/>
    <w:rsid w:val="00756479"/>
    <w:rsid w:val="0079074C"/>
    <w:rsid w:val="007A375F"/>
    <w:rsid w:val="008A2C29"/>
    <w:rsid w:val="009339DC"/>
    <w:rsid w:val="0094023F"/>
    <w:rsid w:val="00963530"/>
    <w:rsid w:val="009706E6"/>
    <w:rsid w:val="009A74B3"/>
    <w:rsid w:val="00A464F8"/>
    <w:rsid w:val="00AA0D13"/>
    <w:rsid w:val="00AA0E26"/>
    <w:rsid w:val="00AA674E"/>
    <w:rsid w:val="00AF5438"/>
    <w:rsid w:val="00B00821"/>
    <w:rsid w:val="00B70C6A"/>
    <w:rsid w:val="00BD7533"/>
    <w:rsid w:val="00BE416A"/>
    <w:rsid w:val="00BF1987"/>
    <w:rsid w:val="00C116C1"/>
    <w:rsid w:val="00C2329D"/>
    <w:rsid w:val="00D4158B"/>
    <w:rsid w:val="00D447B7"/>
    <w:rsid w:val="00E33913"/>
    <w:rsid w:val="00ED4920"/>
    <w:rsid w:val="00EE7F9F"/>
    <w:rsid w:val="00F00A94"/>
    <w:rsid w:val="00F56954"/>
    <w:rsid w:val="00FB0B37"/>
    <w:rsid w:val="00FB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198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26E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DAIZE</dc:creator>
  <cp:lastModifiedBy>cleide</cp:lastModifiedBy>
  <cp:revision>2</cp:revision>
  <cp:lastPrinted>2014-03-17T18:46:00Z</cp:lastPrinted>
  <dcterms:created xsi:type="dcterms:W3CDTF">2014-04-02T12:39:00Z</dcterms:created>
  <dcterms:modified xsi:type="dcterms:W3CDTF">2014-04-02T12:39:00Z</dcterms:modified>
</cp:coreProperties>
</file>